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A57CCA" w:rsidRPr="00546EE9" w:rsidRDefault="00ED13A8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25pt;margin-top:1.9pt;width:56.9pt;height:73.15pt;z-index:25165926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653893860" r:id="rId9"/>
        </w:object>
      </w:r>
      <w:r w:rsidR="00A57CCA"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1F29A9" wp14:editId="4B8E2783">
                <wp:simplePos x="0" y="0"/>
                <wp:positionH relativeFrom="column">
                  <wp:posOffset>-341381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Pr="0083421D" w:rsidRDefault="00A57CCA" w:rsidP="00A57C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A57CCA" w:rsidRDefault="00A57CCA" w:rsidP="00A57CCA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A57CCA" w:rsidRDefault="00A57CCA" w:rsidP="00A57CC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F29A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6.9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q+9N6d8AAAAKAQAADwAAAGRycy9kb3ducmV2LnhtbEyP0U6DQBBF3038h82Y&#10;+GLapVBKRZZGTTS+tvYDBnYKRHaWsNtC/971yT5O7sm9Z4rdbHpxodF1lhWslhEI4trqjhsFx++P&#10;xRaE88gae8uk4EoOduX9XYG5thPv6XLwjQgl7HJU0Ho/5FK6uiWDbmkH4pCd7GjQh3NspB5xCuWm&#10;l3EUbaTBjsNCiwO9t1T/HM5Gwelrekqfp+rTH7P9evOGXVbZq1KPD/PrCwhPs/+H4U8/qEMZnCp7&#10;Zu1Er2CRJkHdK4jXCYgAJOkqBlEFMt1mIMtC3r5Q/gIAAP//AwBQSwECLQAUAAYACAAAACEAtoM4&#10;kv4AAADhAQAAEwAAAAAAAAAAAAAAAAAAAAAAW0NvbnRlbnRfVHlwZXNdLnhtbFBLAQItABQABgAI&#10;AAAAIQA4/SH/1gAAAJQBAAALAAAAAAAAAAAAAAAAAC8BAABfcmVscy8ucmVsc1BLAQItABQABgAI&#10;AAAAIQAF8xlnigIAABsFAAAOAAAAAAAAAAAAAAAAAC4CAABkcnMvZTJvRG9jLnhtbFBLAQItABQA&#10;BgAIAAAAIQCr703p3wAAAAoBAAAPAAAAAAAAAAAAAAAAAOQ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Pr="0083421D" w:rsidRDefault="00A57CCA" w:rsidP="00A57CC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A57CCA" w:rsidRDefault="00A57CCA" w:rsidP="00A57CCA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A57CCA" w:rsidRDefault="00A57CCA" w:rsidP="00A57CC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EB4BE" wp14:editId="28B8A2EF">
                <wp:simplePos x="0" y="0"/>
                <wp:positionH relativeFrom="column">
                  <wp:posOffset>3213182</wp:posOffset>
                </wp:positionH>
                <wp:positionV relativeFrom="paragraph">
                  <wp:posOffset>41634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B4BE" id="Tekstni okvir 3" o:spid="_x0000_s1027" type="#_x0000_t202" style="position:absolute;left:0;text-align:left;margin-left:253pt;margin-top:3.3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CH5vRI3QAAAAkBAAAPAAAAZHJzL2Rvd25yZXYueG1sTI/BTsMwEETvSPyD&#10;tUhcELWDWrcNcSpAAnFt6Qds4m0SEdtR7Dbp37Oc4Dia0cybYje7XlxojF3wBrKFAkG+DrbzjYHj&#10;1/vjBkRM6C32wZOBK0XYlbc3BeY2TH5Pl0NqBJf4mKOBNqUhlzLWLTmMizCQZ+8URoeJ5dhIO+LE&#10;5a6XT0pp6bDzvNDiQG8t1d+HszNw+pweVtup+kjH9X6pX7FbV+FqzP3d/PIMItGc/sLwi8/oUDJT&#10;Fc7eRtEbWCnNX5IBrUGwv82WrCsOZhsFsizk/wflDwA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CH5vRI3QAAAAkBAAAPAAAAAAAAAAAAAAAAAOY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705B" wp14:editId="5896427A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9F7D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A57CCA" w:rsidRPr="0083421D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r>
        <w:fldChar w:fldCharType="begin"/>
      </w:r>
      <w:r>
        <w:instrText xml:space="preserve"> HYPERLINK "http://www.mozks-ksb.ba" </w:instrText>
      </w:r>
      <w:r>
        <w:fldChar w:fldCharType="separate"/>
      </w:r>
      <w:r w:rsidRPr="0083421D">
        <w:rPr>
          <w:rStyle w:val="Hyperlink"/>
          <w:rFonts w:ascii="Arial" w:eastAsia="Times New Roman" w:hAnsi="Arial" w:cs="Arial"/>
          <w:color w:val="auto"/>
          <w:sz w:val="14"/>
          <w:szCs w:val="14"/>
          <w:u w:val="none"/>
          <w:lang w:val="hr-BA" w:eastAsia="hr-HR"/>
        </w:rPr>
        <w:t>www.mozks-ksb.ba</w:t>
      </w:r>
      <w:r>
        <w:rPr>
          <w:rStyle w:val="Hyperlink"/>
          <w:rFonts w:ascii="Arial" w:eastAsia="Times New Roman" w:hAnsi="Arial" w:cs="Arial"/>
          <w:color w:val="auto"/>
          <w:sz w:val="14"/>
          <w:szCs w:val="14"/>
          <w:u w:val="none"/>
          <w:lang w:val="hr-BA" w:eastAsia="hr-HR"/>
        </w:rPr>
        <w:fldChar w:fldCharType="end"/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0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902599" w:rsidRPr="00974A46" w:rsidRDefault="00902599" w:rsidP="00974A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C097A" w:rsidRPr="00877951" w:rsidRDefault="00EC097A" w:rsidP="00EC097A">
      <w:pPr>
        <w:jc w:val="right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</w:t>
      </w: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6"/>
      </w:tblGrid>
      <w:tr w:rsidR="00EC097A" w:rsidRPr="00EC097A" w:rsidTr="00544C83">
        <w:trPr>
          <w:trHeight w:val="907"/>
        </w:trPr>
        <w:tc>
          <w:tcPr>
            <w:tcW w:w="10886" w:type="dxa"/>
            <w:vAlign w:val="center"/>
          </w:tcPr>
          <w:p w:rsidR="00EC097A" w:rsidRPr="00EC097A" w:rsidRDefault="0061024B" w:rsidP="00877951">
            <w:pPr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                   </w:t>
            </w:r>
            <w:r w:rsidR="00377AEC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PRIJAVNI OBRAZAC</w:t>
            </w:r>
          </w:p>
          <w:p w:rsidR="00EC097A" w:rsidRPr="00EC097A" w:rsidRDefault="00EC097A" w:rsidP="00A83626">
            <w:pPr>
              <w:spacing w:after="0" w:line="240" w:lineRule="auto"/>
              <w:ind w:right="116"/>
              <w:jc w:val="center"/>
              <w:rPr>
                <w:rFonts w:ascii="Arial Black" w:eastAsia="Times New Roman" w:hAnsi="Arial Black" w:cs="Times New Roman"/>
                <w:lang w:eastAsia="hr-HR"/>
              </w:rPr>
            </w:pP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za dodjelu sredstava iz </w:t>
            </w:r>
            <w:r w:rsidR="006518A6">
              <w:rPr>
                <w:rFonts w:ascii="Arial" w:eastAsia="Times New Roman" w:hAnsi="Arial" w:cs="Arial"/>
                <w:b/>
                <w:sz w:val="24"/>
                <w:szCs w:val="24"/>
                <w:lang w:val="hr-BA" w:eastAsia="hr-HR"/>
              </w:rPr>
              <w:t>Proračuna Kantona Središnja Bosna</w:t>
            </w:r>
            <w:r w:rsidR="00B61F2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za 2020</w:t>
            </w:r>
            <w:r w:rsidR="00877951" w:rsidRPr="00877951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. </w:t>
            </w:r>
            <w:r w:rsidRPr="008779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godinu za </w:t>
            </w:r>
            <w:r w:rsidR="00A836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informiranje</w:t>
            </w:r>
            <w:r w:rsidR="00F64F3E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</w:t>
            </w:r>
          </w:p>
        </w:tc>
      </w:tr>
    </w:tbl>
    <w:p w:rsidR="00EC097A" w:rsidRPr="00EC097A" w:rsidRDefault="00EC097A" w:rsidP="00FE6328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EC097A" w:rsidRDefault="00FE6328" w:rsidP="00FE632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FE6328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Podaci o podnosi</w:t>
      </w:r>
      <w:r w:rsidR="006518A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telju</w:t>
      </w:r>
      <w:r w:rsidRPr="00FE6328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prijave</w:t>
      </w:r>
    </w:p>
    <w:p w:rsidR="00FE6328" w:rsidRPr="00FE6328" w:rsidRDefault="00FE6328" w:rsidP="00FE6328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Pr="00EC097A" w:rsidRDefault="00EC097A" w:rsidP="00F64115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Naziv </w:t>
      </w:r>
      <w:r w:rsidR="006518A6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podnositelja</w:t>
      </w:r>
    </w:p>
    <w:p w:rsidR="0061024B" w:rsidRDefault="00EC097A" w:rsidP="00A83626">
      <w:pPr>
        <w:spacing w:after="0" w:line="240" w:lineRule="auto"/>
        <w:ind w:right="-1133"/>
        <w:jc w:val="center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_______________________________________________________</w:t>
      </w:r>
      <w:r w:rsidR="00FE6328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</w:t>
      </w: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 xml:space="preserve">     </w:t>
      </w:r>
    </w:p>
    <w:p w:rsidR="00A83626" w:rsidRPr="00A83626" w:rsidRDefault="00A83626" w:rsidP="00A83626">
      <w:pPr>
        <w:spacing w:after="0" w:line="240" w:lineRule="auto"/>
        <w:ind w:right="-1133"/>
        <w:jc w:val="center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EC097A" w:rsidRDefault="0061024B" w:rsidP="00544C83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Općina _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dresa__________________________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Broj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telefona____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Ele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ktronska adresa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Web adre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sa _______________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Kontakt osoba 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Broj mob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itela kontakt osobe___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__________</w:t>
      </w:r>
    </w:p>
    <w:p w:rsidR="00EC097A" w:rsidRDefault="00EC097A" w:rsidP="00544C83">
      <w:pPr>
        <w:spacing w:after="0" w:line="360" w:lineRule="auto"/>
        <w:ind w:right="-1275" w:hanging="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Ovlaštena os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oba ____________________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Funkcija ovlaštene osobe ______________</w:t>
      </w:r>
    </w:p>
    <w:p w:rsidR="00A83626" w:rsidRPr="00EC097A" w:rsidRDefault="00A83626" w:rsidP="00544C83">
      <w:pPr>
        <w:spacing w:after="0" w:line="360" w:lineRule="auto"/>
        <w:ind w:right="-1275" w:hanging="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tbl>
      <w:tblPr>
        <w:tblpPr w:leftFromText="180" w:rightFromText="180" w:vertAnchor="text" w:horzAnchor="margin" w:tblpY="194"/>
        <w:tblW w:w="11153" w:type="dxa"/>
        <w:tblLook w:val="01E0" w:firstRow="1" w:lastRow="1" w:firstColumn="1" w:lastColumn="1" w:noHBand="0" w:noVBand="0"/>
      </w:tblPr>
      <w:tblGrid>
        <w:gridCol w:w="776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C097A" w:rsidRPr="00EC097A" w:rsidTr="002D12F0">
        <w:trPr>
          <w:trHeight w:val="705"/>
        </w:trPr>
        <w:tc>
          <w:tcPr>
            <w:tcW w:w="11153" w:type="dxa"/>
            <w:gridSpan w:val="17"/>
            <w:vAlign w:val="center"/>
          </w:tcPr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EC097A" w:rsidRPr="00EC097A" w:rsidTr="004C4069">
              <w:trPr>
                <w:trHeight w:val="412"/>
              </w:trPr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EC097A" w:rsidRPr="00EC097A" w:rsidRDefault="00EC097A" w:rsidP="0061024B">
                  <w:pPr>
                    <w:tabs>
                      <w:tab w:val="left" w:pos="7483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Identifikacijski</w:t>
            </w:r>
            <w:r w:rsidR="00B545B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(ID)</w:t>
            </w: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broj  </w:t>
            </w:r>
            <w:r w:rsidRPr="00EC097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(pravna lica)     </w:t>
            </w:r>
          </w:p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2D12F0">
        <w:trPr>
          <w:trHeight w:val="414"/>
        </w:trPr>
        <w:tc>
          <w:tcPr>
            <w:tcW w:w="11153" w:type="dxa"/>
            <w:gridSpan w:val="17"/>
            <w:vAlign w:val="center"/>
          </w:tcPr>
          <w:p w:rsidR="00EC097A" w:rsidRPr="00EC097A" w:rsidRDefault="006518A6" w:rsidP="00610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To</w:t>
            </w:r>
            <w:r w:rsidR="00EC097A"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čan naziv banke__________________________________________________________</w:t>
            </w:r>
            <w:r w:rsidR="00EC097A"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ab/>
            </w:r>
          </w:p>
        </w:tc>
      </w:tr>
      <w:tr w:rsidR="00EC097A" w:rsidRPr="00EC097A" w:rsidTr="002D12F0">
        <w:trPr>
          <w:trHeight w:val="70"/>
        </w:trPr>
        <w:tc>
          <w:tcPr>
            <w:tcW w:w="7601" w:type="dxa"/>
            <w:vAlign w:val="center"/>
          </w:tcPr>
          <w:p w:rsidR="000A05B6" w:rsidRPr="00EC097A" w:rsidRDefault="00EC097A" w:rsidP="00F64115">
            <w:pPr>
              <w:spacing w:after="0" w:line="240" w:lineRule="auto"/>
              <w:ind w:right="-718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EC09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Transakcijski račun   </w:t>
            </w:r>
          </w:p>
          <w:tbl>
            <w:tblPr>
              <w:tblStyle w:val="TableGrid"/>
              <w:tblW w:w="7535" w:type="dxa"/>
              <w:tblLook w:val="04A0" w:firstRow="1" w:lastRow="0" w:firstColumn="1" w:lastColumn="0" w:noHBand="0" w:noVBand="1"/>
            </w:tblPr>
            <w:tblGrid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F64115" w:rsidTr="00544C83">
              <w:trPr>
                <w:trHeight w:val="469"/>
              </w:trPr>
              <w:tc>
                <w:tcPr>
                  <w:tcW w:w="470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71" w:type="dxa"/>
                </w:tcPr>
                <w:p w:rsidR="00F64115" w:rsidRDefault="00F64115" w:rsidP="00267F6E">
                  <w:pPr>
                    <w:framePr w:hSpace="180" w:wrap="around" w:vAnchor="text" w:hAnchor="margin" w:y="194"/>
                    <w:ind w:right="-718"/>
                    <w:rPr>
                      <w:rFonts w:ascii="Arial" w:eastAsia="Times New Roman" w:hAnsi="Arial" w:cs="Arial"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EC097A" w:rsidRPr="00EC097A" w:rsidRDefault="00EC097A" w:rsidP="006102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222" w:type="dxa"/>
          </w:tcPr>
          <w:p w:rsidR="00EC097A" w:rsidRPr="00EC097A" w:rsidRDefault="00EC097A" w:rsidP="0061024B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</w:tc>
      </w:tr>
    </w:tbl>
    <w:p w:rsidR="00544C83" w:rsidRDefault="00544C83" w:rsidP="002D12F0">
      <w:pPr>
        <w:tabs>
          <w:tab w:val="left" w:pos="36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2D12F0" w:rsidRPr="00AB5856">
        <w:rPr>
          <w:rFonts w:ascii="Arial" w:eastAsia="Times New Roman" w:hAnsi="Arial" w:cs="Arial"/>
          <w:sz w:val="24"/>
          <w:szCs w:val="24"/>
          <w:lang w:eastAsia="hr-HR"/>
        </w:rPr>
        <w:t xml:space="preserve">Broj </w:t>
      </w:r>
      <w:r w:rsidR="006518A6">
        <w:rPr>
          <w:rFonts w:ascii="Arial" w:eastAsia="Times New Roman" w:hAnsi="Arial" w:cs="Arial"/>
          <w:sz w:val="24"/>
          <w:szCs w:val="24"/>
          <w:lang w:eastAsia="hr-HR"/>
        </w:rPr>
        <w:t>Proračunske</w:t>
      </w:r>
      <w:r w:rsidR="002D12F0" w:rsidRPr="00AB5856">
        <w:rPr>
          <w:rFonts w:ascii="Arial" w:eastAsia="Times New Roman" w:hAnsi="Arial" w:cs="Arial"/>
          <w:sz w:val="24"/>
          <w:szCs w:val="24"/>
          <w:lang w:eastAsia="hr-HR"/>
        </w:rPr>
        <w:t xml:space="preserve"> organizacije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1"/>
        <w:gridCol w:w="489"/>
        <w:gridCol w:w="490"/>
        <w:gridCol w:w="490"/>
        <w:gridCol w:w="490"/>
        <w:gridCol w:w="490"/>
        <w:gridCol w:w="490"/>
      </w:tblGrid>
      <w:tr w:rsidR="00544C83" w:rsidTr="00544C83">
        <w:trPr>
          <w:trHeight w:val="474"/>
        </w:trPr>
        <w:tc>
          <w:tcPr>
            <w:tcW w:w="381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89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544C83" w:rsidRDefault="00544C83" w:rsidP="002D12F0">
      <w:pPr>
        <w:tabs>
          <w:tab w:val="left" w:pos="36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2D12F0" w:rsidRPr="00AB5856">
        <w:rPr>
          <w:rFonts w:ascii="Arial" w:eastAsia="Times New Roman" w:hAnsi="Arial" w:cs="Arial"/>
          <w:sz w:val="24"/>
          <w:szCs w:val="24"/>
          <w:lang w:eastAsia="hr-HR"/>
        </w:rPr>
        <w:t>Vrsta prihoda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8"/>
        <w:gridCol w:w="496"/>
        <w:gridCol w:w="496"/>
        <w:gridCol w:w="496"/>
        <w:gridCol w:w="496"/>
        <w:gridCol w:w="496"/>
      </w:tblGrid>
      <w:tr w:rsidR="00544C83" w:rsidTr="00544C83">
        <w:trPr>
          <w:trHeight w:val="471"/>
        </w:trPr>
        <w:tc>
          <w:tcPr>
            <w:tcW w:w="388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544C83" w:rsidRDefault="00544C83" w:rsidP="002D12F0">
            <w:pPr>
              <w:tabs>
                <w:tab w:val="left" w:pos="3645"/>
              </w:tabs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544C83" w:rsidRDefault="00544C83" w:rsidP="002D12F0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2D12F0" w:rsidRPr="00AB5856">
        <w:rPr>
          <w:rFonts w:ascii="Arial" w:eastAsia="Times New Roman" w:hAnsi="Arial" w:cs="Arial"/>
          <w:sz w:val="24"/>
          <w:szCs w:val="24"/>
          <w:lang w:eastAsia="hr-HR"/>
        </w:rPr>
        <w:t>Šifra općine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8"/>
        <w:gridCol w:w="508"/>
        <w:gridCol w:w="508"/>
      </w:tblGrid>
      <w:tr w:rsidR="00544C83" w:rsidTr="00544C83">
        <w:trPr>
          <w:trHeight w:val="415"/>
        </w:trPr>
        <w:tc>
          <w:tcPr>
            <w:tcW w:w="398" w:type="dxa"/>
          </w:tcPr>
          <w:p w:rsidR="00544C83" w:rsidRDefault="00544C83" w:rsidP="002D12F0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544C83" w:rsidRDefault="00544C83" w:rsidP="002D12F0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544C83" w:rsidRDefault="00544C83" w:rsidP="002D12F0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s-Latn-BA" w:eastAsia="hr-HR"/>
              </w:rPr>
            </w:pPr>
          </w:p>
        </w:tc>
      </w:tr>
    </w:tbl>
    <w:p w:rsidR="000552F0" w:rsidRDefault="000552F0" w:rsidP="00544C8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544C83" w:rsidRPr="00EC097A" w:rsidRDefault="00544C83" w:rsidP="00544C83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EC097A" w:rsidRDefault="0028691D" w:rsidP="005018AB">
      <w:pPr>
        <w:pStyle w:val="ListParagraph"/>
        <w:numPr>
          <w:ilvl w:val="0"/>
          <w:numId w:val="13"/>
        </w:numPr>
        <w:spacing w:after="0" w:line="240" w:lineRule="auto"/>
        <w:ind w:right="-1133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F64115">
        <w:rPr>
          <w:rFonts w:ascii="Arial" w:eastAsia="Times New Roman" w:hAnsi="Arial" w:cs="Arial"/>
          <w:b/>
          <w:sz w:val="24"/>
          <w:szCs w:val="24"/>
          <w:lang w:val="bs-Latn-BA" w:eastAsia="hr-HR"/>
        </w:rPr>
        <w:lastRenderedPageBreak/>
        <w:t>Poda</w:t>
      </w:r>
      <w:r w:rsidR="006518A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t</w:t>
      </w:r>
      <w:r w:rsidR="00267F6E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ci o projektu:</w:t>
      </w:r>
    </w:p>
    <w:p w:rsidR="005018AB" w:rsidRDefault="00A83626" w:rsidP="00A83626">
      <w:pPr>
        <w:spacing w:after="0" w:line="240" w:lineRule="auto"/>
        <w:ind w:right="-1559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                                              </w:t>
      </w:r>
      <w:r w:rsidR="004438DF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Naziv</w:t>
      </w:r>
      <w:r w:rsidR="00EC097A" w:rsidRPr="00EC097A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</w:t>
      </w:r>
      <w:r w:rsidR="004438DF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projekta</w:t>
      </w:r>
      <w:r w:rsidR="00EC097A"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 xml:space="preserve"> </w:t>
      </w:r>
    </w:p>
    <w:p w:rsidR="005018AB" w:rsidRDefault="005018AB" w:rsidP="005018AB">
      <w:pPr>
        <w:spacing w:after="0" w:line="240" w:lineRule="auto"/>
        <w:ind w:right="-1559"/>
        <w:jc w:val="center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</w:p>
    <w:p w:rsidR="00EC097A" w:rsidRPr="00EC097A" w:rsidRDefault="00EC097A" w:rsidP="005018AB">
      <w:pPr>
        <w:spacing w:after="0" w:line="240" w:lineRule="auto"/>
        <w:ind w:right="-1559"/>
        <w:jc w:val="center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____________________________________</w:t>
      </w:r>
      <w:r w:rsidR="00F64115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</w:t>
      </w: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</w:t>
      </w:r>
      <w:r w:rsidR="00F64115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</w:t>
      </w:r>
    </w:p>
    <w:p w:rsidR="004A3C1D" w:rsidRDefault="004A3C1D" w:rsidP="00EC097A">
      <w:pPr>
        <w:spacing w:after="0" w:line="36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EC097A" w:rsidRDefault="00FA6702" w:rsidP="00EC097A">
      <w:pPr>
        <w:spacing w:after="0" w:line="36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rojekt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se odnosi na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(zaokružiti):</w:t>
      </w:r>
    </w:p>
    <w:p w:rsidR="00F415BD" w:rsidRDefault="00F415BD" w:rsidP="00B86B74">
      <w:pPr>
        <w:numPr>
          <w:ilvl w:val="0"/>
          <w:numId w:val="11"/>
        </w:numPr>
        <w:spacing w:after="0" w:line="240" w:lineRule="auto"/>
        <w:ind w:right="-425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sredstva </w:t>
      </w:r>
      <w:r w:rsidR="00C24D4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javnim poduzećima - za informiranje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57219D" w:rsidRDefault="0057219D" w:rsidP="0057219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sredstva </w:t>
      </w:r>
      <w:r w:rsidR="00C24D44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privatnim poduzećima i poduzetnicima – za informiranje.</w:t>
      </w:r>
    </w:p>
    <w:p w:rsidR="006518A6" w:rsidRDefault="006518A6" w:rsidP="000552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4A3C1D" w:rsidRPr="0094057F" w:rsidRDefault="004A3C1D" w:rsidP="0094057F">
      <w:pPr>
        <w:spacing w:after="0" w:line="240" w:lineRule="auto"/>
        <w:ind w:right="-1275" w:hanging="426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Uku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pna vrijednost projekta_____ KM. 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Očekivani  iznos sredstav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a od  Ministarstva</w:t>
      </w:r>
      <w:r w:rsidR="00053928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_____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KM</w:t>
      </w:r>
    </w:p>
    <w:p w:rsidR="004A3C1D" w:rsidRPr="0094057F" w:rsidRDefault="004A3C1D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94057F" w:rsidRDefault="0094057F" w:rsidP="0094057F">
      <w:pPr>
        <w:spacing w:after="0" w:line="240" w:lineRule="auto"/>
        <w:ind w:left="-426"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94057F" w:rsidRDefault="0094057F" w:rsidP="0094057F">
      <w:pPr>
        <w:pStyle w:val="ListParagraph"/>
        <w:numPr>
          <w:ilvl w:val="0"/>
          <w:numId w:val="13"/>
        </w:num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Poda</w:t>
      </w:r>
      <w:r w:rsidR="006518A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tci o priloženoj ob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veznoj dokumentaciji</w:t>
      </w:r>
    </w:p>
    <w:p w:rsidR="00EC097A" w:rsidRDefault="006518A6" w:rsidP="00CA3FED">
      <w:pPr>
        <w:pStyle w:val="ListParagraph"/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(s</w:t>
      </w:r>
      <w:r w:rsidR="0094057F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X označiti dostavljene dokumente)</w:t>
      </w:r>
    </w:p>
    <w:p w:rsidR="004A3C1D" w:rsidRPr="00CA3FED" w:rsidRDefault="004A3C1D" w:rsidP="00CA3FED">
      <w:pPr>
        <w:pStyle w:val="ListParagraph"/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tbl>
      <w:tblPr>
        <w:tblW w:w="9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42"/>
      </w:tblGrid>
      <w:tr w:rsidR="006518A6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6518A6" w:rsidRPr="00EC097A" w:rsidRDefault="006518A6" w:rsidP="00EC09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A6" w:rsidRDefault="006518A6" w:rsidP="001310BE">
            <w:pPr>
              <w:pStyle w:val="ListParagraph"/>
              <w:spacing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518A6" w:rsidRPr="00C24D44" w:rsidRDefault="006518A6" w:rsidP="00C24D44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C24D4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Prija</w:t>
            </w:r>
            <w:r w:rsidR="006840A7" w:rsidRPr="00C24D4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vna dokumentacija Ministarstva;</w:t>
            </w:r>
          </w:p>
        </w:tc>
      </w:tr>
      <w:tr w:rsidR="00EC097A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pStyle w:val="ListParagraph"/>
              <w:spacing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1B7727" w:rsidRDefault="001B7727" w:rsidP="00C24D44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Rješenje o registr</w:t>
            </w:r>
            <w:r w:rsidR="006518A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iranju od </w:t>
            </w:r>
            <w:r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nadležnog suda  (pravna lica)  ili Rješenje o upisu u Registar udru</w:t>
            </w:r>
            <w:r w:rsidR="006518A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ga</w:t>
            </w:r>
            <w:r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Ministarstva pravosuđa i uprave </w:t>
            </w:r>
            <w:r w:rsidR="006518A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KSB</w:t>
            </w:r>
            <w:r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(udru</w:t>
            </w:r>
            <w:r w:rsidR="006518A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ga</w:t>
            </w:r>
            <w:r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građana) ili </w:t>
            </w:r>
            <w:r w:rsidR="006518A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osobna iskaznica</w:t>
            </w:r>
            <w:r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(pojedinac);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Default="00EC097A" w:rsidP="00C24D4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94057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Uvjerenje o poreznoj registraciji - identifikacijski broj (pravna lica)</w:t>
            </w:r>
            <w:r w:rsidR="006840A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  <w:p w:rsidR="004A3C1D" w:rsidRPr="0094057F" w:rsidRDefault="004A3C1D" w:rsidP="004A3C1D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1310BE">
        <w:trPr>
          <w:trHeight w:val="373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C24D44" w:rsidRDefault="001B7727" w:rsidP="00C24D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C24D4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Transakcijski račun (potvrda banke iz koje je vidljiv broj računa i da je račun korisnika </w:t>
            </w:r>
            <w:r w:rsidR="006518A6" w:rsidRPr="00C24D4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ažuran</w:t>
            </w:r>
            <w:r w:rsidRPr="00C24D4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, ne stariju od tri mjeseca);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pStyle w:val="ListParagraph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725782" w:rsidRDefault="00725782" w:rsidP="00C24D44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725782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Finan</w:t>
            </w:r>
            <w:r w:rsidR="006518A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c</w:t>
            </w:r>
            <w:r w:rsidRPr="00725782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ijski plan</w:t>
            </w:r>
            <w:r w:rsidR="004A3C1D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projekta</w:t>
            </w:r>
            <w:r w:rsidRPr="00725782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</w:tbl>
    <w:p w:rsidR="00EC097A" w:rsidRPr="00EC097A" w:rsidRDefault="00EC097A" w:rsidP="00EC097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4A3C1D" w:rsidRDefault="004A3C1D" w:rsidP="00EC09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4A3C1D" w:rsidRDefault="004A3C1D" w:rsidP="00EC09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Pr="0094057F" w:rsidRDefault="00EC097A" w:rsidP="00EC09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NAPOMENA:             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EC097A" w:rsidRPr="00EC097A" w:rsidTr="001310BE">
        <w:trPr>
          <w:trHeight w:val="27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2" w:rsidRDefault="00D45722" w:rsidP="00D457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  <w:p w:rsidR="00EC097A" w:rsidRPr="00EC097A" w:rsidRDefault="00EC097A" w:rsidP="00D457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val="bs-Latn-BA" w:eastAsia="hr-HR"/>
              </w:rPr>
            </w:pPr>
            <w:r w:rsidRPr="0094057F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Izvješ</w:t>
            </w:r>
            <w:r w:rsidR="00C96527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će</w:t>
            </w:r>
            <w:r w:rsidRPr="0094057F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 xml:space="preserve"> korisn</w:t>
            </w:r>
            <w:r w:rsidR="00340AE4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ika o utrošku sredstava dodijeljeni</w:t>
            </w:r>
            <w:r w:rsidR="001310BE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h u 2020</w:t>
            </w:r>
            <w:r w:rsidRPr="0094057F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.</w:t>
            </w:r>
            <w:r w:rsidR="0094057F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 xml:space="preserve"> </w:t>
            </w:r>
            <w:r w:rsidRPr="0094057F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godini od Ministarstva dostaviti</w:t>
            </w:r>
            <w:r w:rsidR="00245515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 xml:space="preserve"> najkasnije do kraja </w:t>
            </w:r>
            <w:r w:rsidR="00C96527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veljače</w:t>
            </w:r>
            <w:r w:rsidR="001310BE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 xml:space="preserve"> </w:t>
            </w:r>
            <w:r w:rsidR="00C96527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>naredne</w:t>
            </w:r>
            <w:r w:rsidR="00D45722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  <w:t xml:space="preserve"> godine.</w:t>
            </w:r>
          </w:p>
        </w:tc>
      </w:tr>
    </w:tbl>
    <w:p w:rsidR="00340AE4" w:rsidRPr="00D45722" w:rsidRDefault="00EC097A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sz w:val="24"/>
          <w:szCs w:val="24"/>
          <w:lang w:val="bs-Latn-BA" w:eastAsia="hr-HR"/>
        </w:rPr>
        <w:t xml:space="preserve">   </w:t>
      </w:r>
    </w:p>
    <w:p w:rsidR="001310BE" w:rsidRDefault="001310BE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310BE" w:rsidRDefault="001310BE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310BE" w:rsidRDefault="001310BE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310BE" w:rsidRPr="00EC097A" w:rsidRDefault="001310BE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4D3014" w:rsidRDefault="00EC097A" w:rsidP="007436E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  <w:t xml:space="preserve">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</w:p>
    <w:p w:rsidR="00F264AC" w:rsidRDefault="00F264AC" w:rsidP="00F264AC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Datum______________</w:t>
      </w:r>
      <w:r w:rsidR="00EC097A"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_______________________</w:t>
      </w:r>
    </w:p>
    <w:p w:rsidR="00D0793D" w:rsidRPr="00F264AC" w:rsidRDefault="006B2882" w:rsidP="00D0793D">
      <w:pPr>
        <w:spacing w:after="0" w:line="240" w:lineRule="auto"/>
        <w:ind w:right="-992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Ime i prezime ovlašten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e</w:t>
      </w:r>
      <w:r w:rsidR="00D0793D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osobe</w:t>
      </w:r>
      <w:r w:rsidR="00D0793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</w:p>
    <w:p w:rsidR="00F264AC" w:rsidRDefault="00EC097A" w:rsidP="00F264AC">
      <w:pPr>
        <w:spacing w:after="0" w:line="240" w:lineRule="auto"/>
        <w:rPr>
          <w:rFonts w:ascii="Calibri" w:eastAsia="Times New Roman" w:hAnsi="Calibri" w:cs="Times New Roman"/>
          <w:b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lang w:val="bs-Latn-BA" w:eastAsia="hr-HR"/>
        </w:rPr>
        <w:t xml:space="preserve">                                                                </w:t>
      </w:r>
    </w:p>
    <w:p w:rsidR="001310BE" w:rsidRDefault="001310BE" w:rsidP="00D45722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Pr="00F264AC" w:rsidRDefault="00EC097A" w:rsidP="00CA3FED">
      <w:pPr>
        <w:spacing w:after="0" w:line="240" w:lineRule="auto"/>
        <w:rPr>
          <w:rFonts w:ascii="Calibri" w:eastAsia="Times New Roman" w:hAnsi="Calibri" w:cs="Times New Roman"/>
          <w:b/>
          <w:lang w:val="bs-Latn-BA" w:eastAsia="hr-HR"/>
        </w:rPr>
      </w:pPr>
    </w:p>
    <w:p w:rsidR="00EC097A" w:rsidRPr="00EC097A" w:rsidRDefault="00EC097A" w:rsidP="00EC097A">
      <w:pPr>
        <w:spacing w:after="0" w:line="240" w:lineRule="auto"/>
        <w:ind w:left="1440" w:firstLine="720"/>
        <w:jc w:val="right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tbl>
      <w:tblPr>
        <w:tblW w:w="9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347"/>
      </w:tblGrid>
      <w:tr w:rsidR="00EC097A" w:rsidRPr="00EC097A" w:rsidTr="00801573">
        <w:trPr>
          <w:trHeight w:val="1432"/>
        </w:trPr>
        <w:tc>
          <w:tcPr>
            <w:tcW w:w="4112" w:type="dxa"/>
            <w:vAlign w:val="center"/>
          </w:tcPr>
          <w:p w:rsidR="00EC097A" w:rsidRPr="000C4E6D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0C4E6D">
              <w:rPr>
                <w:rFonts w:ascii="Arial" w:eastAsia="Times New Roman" w:hAnsi="Arial" w:cs="Arial"/>
                <w:b/>
                <w:sz w:val="28"/>
                <w:szCs w:val="28"/>
                <w:lang w:val="bs-Latn-BA" w:eastAsia="hr-HR"/>
              </w:rPr>
              <w:t>IZJAVA</w:t>
            </w:r>
          </w:p>
        </w:tc>
        <w:tc>
          <w:tcPr>
            <w:tcW w:w="5347" w:type="dxa"/>
          </w:tcPr>
          <w:p w:rsidR="00EC097A" w:rsidRPr="000C4E6D" w:rsidRDefault="00EC097A" w:rsidP="00B10B2D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C4E6D">
              <w:rPr>
                <w:rFonts w:ascii="Arial" w:eastAsia="Times New Roman" w:hAnsi="Arial" w:cs="Arial"/>
                <w:sz w:val="24"/>
                <w:szCs w:val="24"/>
                <w:lang w:val="pl-PL" w:eastAsia="hr-HR"/>
              </w:rPr>
              <w:t>BOSNA I HERCEGOVINA</w:t>
            </w:r>
          </w:p>
          <w:p w:rsidR="00EC097A" w:rsidRPr="000C4E6D" w:rsidRDefault="00EC097A" w:rsidP="00EC097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l-PL" w:eastAsia="hr-HR"/>
              </w:rPr>
            </w:pPr>
            <w:r w:rsidRPr="000C4E6D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FEDE</w:t>
            </w:r>
            <w:r w:rsidRPr="000C4E6D">
              <w:rPr>
                <w:rFonts w:ascii="Arial" w:eastAsia="Times New Roman" w:hAnsi="Arial" w:cs="Arial"/>
                <w:sz w:val="24"/>
                <w:szCs w:val="24"/>
                <w:lang w:val="pl-PL" w:eastAsia="hr-HR"/>
              </w:rPr>
              <w:t>RACIJA BOSNE I HERCEGOVINE</w:t>
            </w:r>
          </w:p>
          <w:p w:rsidR="00EC097A" w:rsidRPr="000C4E6D" w:rsidRDefault="00EC097A" w:rsidP="00EC097A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0C4E6D">
              <w:rPr>
                <w:rFonts w:ascii="Arial" w:eastAsia="Times New Roman" w:hAnsi="Arial" w:cs="Arial"/>
                <w:sz w:val="24"/>
                <w:szCs w:val="24"/>
                <w:lang w:val="pl-PL" w:eastAsia="hr-HR"/>
              </w:rPr>
              <w:t>SREDNJOBOSANSKI KANTON/KANTON SREDIŠNJA BOSNA</w:t>
            </w:r>
          </w:p>
          <w:p w:rsidR="00EC097A" w:rsidRPr="00EC097A" w:rsidRDefault="00EC097A" w:rsidP="00C9652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hr-HR"/>
              </w:rPr>
            </w:pPr>
            <w:r w:rsidRPr="000C4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hr-HR"/>
              </w:rPr>
              <w:t xml:space="preserve">MINISTARSTVO OBRAZOVANJA, </w:t>
            </w:r>
            <w:r w:rsidR="00C965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hr-HR"/>
              </w:rPr>
              <w:t>ZNANOSTI</w:t>
            </w:r>
            <w:r w:rsidRPr="000C4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hr-HR"/>
              </w:rPr>
              <w:t xml:space="preserve">, </w:t>
            </w:r>
            <w:r w:rsidR="00313A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hr-HR"/>
              </w:rPr>
              <w:t xml:space="preserve">MLADIH, </w:t>
            </w:r>
            <w:r w:rsidR="00C9652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hr-HR"/>
              </w:rPr>
              <w:t>KULTURE I ŠP</w:t>
            </w:r>
            <w:r w:rsidRPr="000C4E6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hr-HR"/>
              </w:rPr>
              <w:t>ORTA</w:t>
            </w:r>
          </w:p>
        </w:tc>
      </w:tr>
    </w:tbl>
    <w:p w:rsidR="00EC097A" w:rsidRPr="00EC097A" w:rsidRDefault="00EC097A" w:rsidP="00EC097A">
      <w:pPr>
        <w:spacing w:after="0" w:line="240" w:lineRule="auto"/>
        <w:ind w:left="1440" w:firstLine="720"/>
        <w:jc w:val="both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EC097A" w:rsidRDefault="00EC097A" w:rsidP="00EC097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Naziv podnosi</w:t>
      </w:r>
      <w:r w:rsidR="00C96527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telja</w:t>
      </w:r>
    </w:p>
    <w:p w:rsidR="00B545B5" w:rsidRPr="000C4E6D" w:rsidRDefault="00B545B5" w:rsidP="00EC097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Pr="000C4E6D" w:rsidRDefault="00EC097A" w:rsidP="00B545B5">
      <w:pPr>
        <w:spacing w:after="0" w:line="240" w:lineRule="auto"/>
        <w:ind w:right="-1133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__________________________________________________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    </w:t>
      </w:r>
    </w:p>
    <w:p w:rsidR="0098797B" w:rsidRDefault="0098797B" w:rsidP="000C4E6D">
      <w:pPr>
        <w:spacing w:after="0" w:line="360" w:lineRule="auto"/>
        <w:ind w:right="-708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98797B" w:rsidRDefault="00B545B5" w:rsidP="0098797B">
      <w:pPr>
        <w:spacing w:after="0" w:line="360" w:lineRule="auto"/>
        <w:ind w:right="-708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Naziv projekta</w:t>
      </w:r>
    </w:p>
    <w:p w:rsidR="00EC097A" w:rsidRPr="000C4E6D" w:rsidRDefault="00EC097A" w:rsidP="00B545B5">
      <w:pPr>
        <w:spacing w:after="0" w:line="360" w:lineRule="auto"/>
        <w:ind w:right="-1133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_________________________________________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___________________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</w:t>
      </w:r>
    </w:p>
    <w:p w:rsidR="00B545B5" w:rsidRDefault="00B545B5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487C55" w:rsidRDefault="00EC097A" w:rsidP="005B3A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0C4E6D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I Z J A V A</w:t>
      </w:r>
    </w:p>
    <w:p w:rsidR="00487C55" w:rsidRPr="000C4E6D" w:rsidRDefault="00487C55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0C4E6D" w:rsidRPr="00EC097A" w:rsidRDefault="000C4E6D" w:rsidP="005B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rPr>
          <w:rFonts w:ascii="Calibri" w:eastAsia="Times New Roman" w:hAnsi="Calibri" w:cs="Times New Roman"/>
          <w:b/>
          <w:sz w:val="24"/>
          <w:szCs w:val="24"/>
          <w:lang w:val="bs-Latn-BA" w:eastAsia="hr-HR"/>
        </w:rPr>
      </w:pPr>
    </w:p>
    <w:p w:rsidR="005B3A98" w:rsidRPr="005B3A98" w:rsidRDefault="00C96527" w:rsidP="0098797B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Kao odgovorna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osoba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podnosi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telja 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prijav</w:t>
      </w:r>
      <w:r w:rsidR="00487C55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e, pod krivičnom i materijalnom 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="000C4E6D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dgovornošću,</w:t>
      </w:r>
      <w:r w:rsidR="00487C55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5B3A98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EC097A" w:rsidRPr="005B3A98" w:rsidRDefault="005B3A98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</w:t>
      </w:r>
      <w:r w:rsidR="00987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C4E6D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potvrđujem da su 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svi poda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t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ci </w:t>
      </w:r>
      <w:r w:rsidR="00241A8F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koji su navedeni u prijavnoj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dokumentaciji  istiniti i to</w:t>
      </w:r>
      <w:r w:rsidR="00EC097A" w:rsidRPr="005B3A98">
        <w:rPr>
          <w:rFonts w:ascii="Arial" w:eastAsia="Times New Roman" w:hAnsi="Arial" w:cs="Arial"/>
          <w:sz w:val="24"/>
          <w:szCs w:val="24"/>
          <w:lang w:val="bs-Latn-BA" w:eastAsia="hr-HR"/>
        </w:rPr>
        <w:t>čni.</w:t>
      </w:r>
    </w:p>
    <w:p w:rsidR="00485246" w:rsidRPr="00ED13A8" w:rsidRDefault="00EC097A" w:rsidP="00ED1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2. </w:t>
      </w:r>
      <w:r w:rsidR="00987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Navedena vlastita sredstva i sredstva iz ostalih izvora </w:t>
      </w:r>
      <w:r w:rsidRPr="00487C55">
        <w:rPr>
          <w:rFonts w:ascii="Arial" w:eastAsia="Times New Roman" w:hAnsi="Arial" w:cs="Arial"/>
          <w:sz w:val="24"/>
          <w:szCs w:val="24"/>
          <w:lang w:val="bs-Latn-BA" w:eastAsia="hr-HR"/>
        </w:rPr>
        <w:t>su</w:t>
      </w:r>
      <w:r w:rsidR="00487C55" w:rsidRPr="00487C5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(zaokružiti navedeno)</w:t>
      </w:r>
      <w:r w:rsidR="00ED13A8">
        <w:rPr>
          <w:rFonts w:ascii="Arial" w:eastAsia="Times New Roman" w:hAnsi="Arial" w:cs="Arial"/>
          <w:sz w:val="24"/>
          <w:szCs w:val="24"/>
          <w:lang w:val="bs-Latn-BA" w:eastAsia="hr-HR"/>
        </w:rPr>
        <w:t>:</w:t>
      </w:r>
      <w:r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</w:p>
    <w:p w:rsidR="00485246" w:rsidRPr="00CA3FED" w:rsidRDefault="00487C55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</w:t>
      </w:r>
      <w:r w:rsidR="00ED13A8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a</w:t>
      </w:r>
      <w:r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)  </w:t>
      </w:r>
      <w:r w:rsidR="00EC097A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djelimično</w:t>
      </w:r>
      <w:r w:rsidR="00485246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osigurana</w:t>
      </w:r>
      <w:r w:rsidR="005F2012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  <w:r w:rsidR="00EC097A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</w:t>
      </w:r>
    </w:p>
    <w:p w:rsidR="00EC097A" w:rsidRPr="00CA3FED" w:rsidRDefault="00487C55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 </w:t>
      </w:r>
      <w:r w:rsidR="00ED13A8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b</w:t>
      </w:r>
      <w:bookmarkStart w:id="0" w:name="_GoBack"/>
      <w:bookmarkEnd w:id="0"/>
      <w:r w:rsidR="00EC097A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) </w:t>
      </w:r>
      <w:r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="000C4E6D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nisu osigurana</w:t>
      </w:r>
      <w:r w:rsidR="00485246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.</w:t>
      </w:r>
      <w:r w:rsidR="000C4E6D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    </w:t>
      </w:r>
      <w:r w:rsidR="00801573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  </w:t>
      </w:r>
      <w:r w:rsidR="000C4E6D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  <w:r w:rsidR="00485246" w:rsidRPr="00CA3FE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</w:t>
      </w:r>
    </w:p>
    <w:p w:rsidR="00D45722" w:rsidRDefault="00EC097A" w:rsidP="00D4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3. Dodijeljena sredstva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koristit će se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isključivo za realiz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iranje</w:t>
      </w: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</w:t>
      </w:r>
      <w:r w:rsidR="00987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projekta, 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a </w:t>
      </w:r>
    </w:p>
    <w:p w:rsidR="00EC097A" w:rsidRPr="000C4E6D" w:rsidRDefault="00D45722" w:rsidP="00D4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sukladno s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dostavljenom dokumentacijom.</w:t>
      </w:r>
    </w:p>
    <w:p w:rsidR="00487C55" w:rsidRDefault="00EC097A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4. U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slučaju odustajanja od realiz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iranja</w:t>
      </w:r>
      <w:r w:rsidR="00801573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D816BD">
        <w:rPr>
          <w:rFonts w:ascii="Arial" w:eastAsia="Times New Roman" w:hAnsi="Arial" w:cs="Arial"/>
          <w:sz w:val="24"/>
          <w:szCs w:val="24"/>
          <w:lang w:val="bs-Latn-BA" w:eastAsia="hr-HR"/>
        </w:rPr>
        <w:t>projekta</w:t>
      </w: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, izvršit ćemo povrat </w:t>
      </w:r>
      <w:r w:rsidR="00487C5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EC097A" w:rsidRPr="000C4E6D" w:rsidRDefault="005B3A98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odobrenih sredstava.</w:t>
      </w:r>
    </w:p>
    <w:p w:rsidR="00C96527" w:rsidRDefault="00C96527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5. Prihvać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amo da kontrolu namjenskog utroška sredstava izvrši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povjerenstvo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Ministarstva </w:t>
      </w:r>
    </w:p>
    <w:p w:rsidR="00C148DB" w:rsidRDefault="0098797B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na </w:t>
      </w:r>
      <w:r w:rsid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temelju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dostavljenog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izvješća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a u slučaju 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potrebe neposrednim uvidom u </w:t>
      </w:r>
    </w:p>
    <w:p w:rsidR="00EC097A" w:rsidRPr="000C4E6D" w:rsidRDefault="00C96527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987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dokumen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>te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u našim prostorijama.</w:t>
      </w:r>
    </w:p>
    <w:p w:rsidR="00D45722" w:rsidRDefault="00C96527" w:rsidP="00D4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6. Izvješće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 realiz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iranju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projek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>ta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853BF">
        <w:rPr>
          <w:rFonts w:ascii="Arial" w:eastAsia="Times New Roman" w:hAnsi="Arial" w:cs="Arial"/>
          <w:sz w:val="24"/>
          <w:szCs w:val="24"/>
          <w:lang w:val="bs-Latn-BA" w:eastAsia="hr-HR"/>
        </w:rPr>
        <w:t>dostaviti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ćemo</w:t>
      </w:r>
      <w:r w:rsidR="000853B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najkasnije  do k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>raja</w:t>
      </w:r>
      <w:r w:rsidR="005B3A9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veljače</w:t>
      </w:r>
      <w:r w:rsidR="000853B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tekuće godine </w:t>
      </w:r>
    </w:p>
    <w:p w:rsidR="00C148DB" w:rsidRDefault="00D45722" w:rsidP="00D45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za sre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>dstva odobrena u prošloj godini.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</w:p>
    <w:p w:rsidR="00EC097A" w:rsidRPr="000C4E6D" w:rsidRDefault="00C148DB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>Dostavljeno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izvješ</w:t>
      </w:r>
      <w:r w:rsidR="00C9652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će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će sadržavati sljedeća dokumenta:</w:t>
      </w:r>
    </w:p>
    <w:p w:rsidR="00EC097A" w:rsidRPr="000C4E6D" w:rsidRDefault="00EC097A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a) opis realiziranog projekta;</w:t>
      </w:r>
    </w:p>
    <w:p w:rsidR="00EC097A" w:rsidRPr="000C4E6D" w:rsidRDefault="00EC097A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b) pregled ukupnih stvarnih 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>troškova u vezi s realiz</w:t>
      </w:r>
      <w:r w:rsidR="00C148DB">
        <w:rPr>
          <w:rFonts w:ascii="Arial" w:eastAsia="Times New Roman" w:hAnsi="Arial" w:cs="Arial"/>
          <w:sz w:val="24"/>
          <w:szCs w:val="24"/>
          <w:lang w:val="bs-Latn-BA" w:eastAsia="hr-HR"/>
        </w:rPr>
        <w:t>iranjem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D45722">
        <w:rPr>
          <w:rFonts w:ascii="Arial" w:eastAsia="Times New Roman" w:hAnsi="Arial" w:cs="Arial"/>
          <w:sz w:val="24"/>
          <w:szCs w:val="24"/>
          <w:lang w:val="bs-Latn-BA" w:eastAsia="hr-HR"/>
        </w:rPr>
        <w:t>projekta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>;</w:t>
      </w:r>
    </w:p>
    <w:p w:rsidR="00C148DB" w:rsidRDefault="00EC097A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c) </w:t>
      </w:r>
      <w:r w:rsidR="00C148DB">
        <w:rPr>
          <w:rFonts w:ascii="Arial" w:eastAsia="Times New Roman" w:hAnsi="Arial" w:cs="Arial"/>
          <w:sz w:val="24"/>
          <w:szCs w:val="24"/>
          <w:lang w:val="bs-Latn-BA" w:eastAsia="hr-HR"/>
        </w:rPr>
        <w:t>preslike</w:t>
      </w: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svih navedenih računa i dokumen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ata na </w:t>
      </w:r>
      <w:r w:rsidR="00C148DB">
        <w:rPr>
          <w:rFonts w:ascii="Arial" w:eastAsia="Times New Roman" w:hAnsi="Arial" w:cs="Arial"/>
          <w:sz w:val="24"/>
          <w:szCs w:val="24"/>
          <w:lang w:val="bs-Latn-BA" w:eastAsia="hr-HR"/>
        </w:rPr>
        <w:t>temelju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kojih su izvršena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plaćanja </w:t>
      </w:r>
    </w:p>
    <w:p w:rsidR="00C148DB" w:rsidRDefault="00C148DB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</w:t>
      </w:r>
      <w:r w:rsidR="00987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za 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iznos odobren od Ministarstva. Ukoliko j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>e pro</w:t>
      </w:r>
      <w:r w:rsidR="00D45722">
        <w:rPr>
          <w:rFonts w:ascii="Arial" w:eastAsia="Times New Roman" w:hAnsi="Arial" w:cs="Arial"/>
          <w:sz w:val="24"/>
          <w:szCs w:val="24"/>
          <w:lang w:val="bs-Latn-BA" w:eastAsia="hr-HR"/>
        </w:rPr>
        <w:t>jekt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djelimično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proveden za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</w:p>
    <w:p w:rsidR="00C148DB" w:rsidRDefault="00C148DB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izvještajni 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period, dostavit ćemo izvod iz banke kojim se</w:t>
      </w:r>
      <w:r w:rsidR="003B483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dokazuje </w:t>
      </w:r>
      <w:r w:rsidR="008622F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da preostala </w:t>
      </w:r>
    </w:p>
    <w:p w:rsidR="00485246" w:rsidRDefault="00C148DB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</w:t>
      </w:r>
      <w:r w:rsidR="00B10B2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sredstva </w:t>
      </w:r>
      <w:r w:rsidR="00EC097A" w:rsidRPr="000C4E6D">
        <w:rPr>
          <w:rFonts w:ascii="Arial" w:eastAsia="Times New Roman" w:hAnsi="Arial" w:cs="Arial"/>
          <w:sz w:val="24"/>
          <w:szCs w:val="24"/>
          <w:lang w:val="bs-Latn-BA" w:eastAsia="hr-HR"/>
        </w:rPr>
        <w:t>nisu utrošena.</w:t>
      </w:r>
    </w:p>
    <w:p w:rsidR="00B512D0" w:rsidRPr="000C4E6D" w:rsidRDefault="00B512D0" w:rsidP="00987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left="-709" w:right="-283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BF6CCB" w:rsidRDefault="00BF6CC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A35D8D" w:rsidRDefault="00A35D8D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98797B" w:rsidRDefault="0098797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F264AC" w:rsidRDefault="00F264AC" w:rsidP="00801573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________</w:t>
      </w:r>
    </w:p>
    <w:p w:rsidR="00E3304E" w:rsidRPr="0098797B" w:rsidRDefault="00B545B5" w:rsidP="0098797B">
      <w:pPr>
        <w:spacing w:after="0" w:line="240" w:lineRule="auto"/>
        <w:ind w:right="-708"/>
        <w:jc w:val="right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 w:rsidR="00814324">
        <w:rPr>
          <w:rFonts w:ascii="Arial" w:eastAsia="Times New Roman" w:hAnsi="Arial" w:cs="Arial"/>
          <w:sz w:val="24"/>
          <w:szCs w:val="24"/>
          <w:lang w:val="bs-Latn-BA" w:eastAsia="hr-HR"/>
        </w:rPr>
        <w:t>Ime i prezime ovlašten</w:t>
      </w:r>
      <w:r w:rsidR="00C148DB">
        <w:rPr>
          <w:rFonts w:ascii="Arial" w:eastAsia="Times New Roman" w:hAnsi="Arial" w:cs="Arial"/>
          <w:sz w:val="24"/>
          <w:szCs w:val="24"/>
          <w:lang w:val="bs-Latn-BA" w:eastAsia="hr-HR"/>
        </w:rPr>
        <w:t>e</w:t>
      </w:r>
      <w:r w:rsidR="0081432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148DB">
        <w:rPr>
          <w:rFonts w:ascii="Arial" w:eastAsia="Times New Roman" w:hAnsi="Arial" w:cs="Arial"/>
          <w:sz w:val="24"/>
          <w:szCs w:val="24"/>
          <w:lang w:val="bs-Latn-BA" w:eastAsia="hr-HR"/>
        </w:rPr>
        <w:t>osobe</w:t>
      </w:r>
      <w:r w:rsidR="0098797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</w:p>
    <w:p w:rsidR="00EC097A" w:rsidRPr="00662364" w:rsidRDefault="00EC097A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662364">
        <w:rPr>
          <w:rFonts w:ascii="Arial" w:eastAsia="Times New Roman" w:hAnsi="Arial" w:cs="Arial"/>
          <w:b/>
          <w:sz w:val="28"/>
          <w:szCs w:val="28"/>
          <w:lang w:val="bs-Latn-BA" w:eastAsia="hr-HR"/>
        </w:rPr>
        <w:lastRenderedPageBreak/>
        <w:t xml:space="preserve">GLAVNI   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PROJEKT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07"/>
        <w:gridCol w:w="4820"/>
      </w:tblGrid>
      <w:tr w:rsidR="00EC097A" w:rsidRPr="00EC097A" w:rsidTr="00A34340">
        <w:tc>
          <w:tcPr>
            <w:tcW w:w="4566" w:type="dxa"/>
            <w:shd w:val="clear" w:color="auto" w:fill="auto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Default="003A5A95" w:rsidP="003A5A95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Naziv </w:t>
            </w:r>
            <w:r w:rsidR="00BB39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  <w:p w:rsidR="00000BF4" w:rsidRPr="0012546B" w:rsidRDefault="00000BF4" w:rsidP="00000BF4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4566" w:type="dxa"/>
            <w:shd w:val="clear" w:color="auto" w:fill="auto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Default="00256DF3" w:rsidP="003A5A95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Nosi</w:t>
            </w:r>
            <w:r w:rsidR="00C148D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telj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  <w:p w:rsidR="00000BF4" w:rsidRPr="0012546B" w:rsidRDefault="00000BF4" w:rsidP="00000BF4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4566" w:type="dxa"/>
            <w:shd w:val="clear" w:color="auto" w:fill="auto"/>
          </w:tcPr>
          <w:p w:rsidR="0012546B" w:rsidRDefault="0012546B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12546B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Ciljevi koji se postižu p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rovođenjem predloženog </w:t>
            </w:r>
            <w:r w:rsidR="0087063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  <w:p w:rsidR="00EC097A" w:rsidRPr="0012546B" w:rsidRDefault="00EC097A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256DF3" w:rsidRPr="00EC097A" w:rsidTr="00A34340">
        <w:tc>
          <w:tcPr>
            <w:tcW w:w="4566" w:type="dxa"/>
            <w:shd w:val="clear" w:color="auto" w:fill="auto"/>
          </w:tcPr>
          <w:p w:rsidR="00256DF3" w:rsidRDefault="00256DF3" w:rsidP="00256DF3">
            <w:pPr>
              <w:pStyle w:val="ListParagraph"/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256DF3" w:rsidRDefault="00256DF3" w:rsidP="003A5A9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Navesti ciljanu grupu koja će biti ob</w:t>
            </w:r>
            <w:r w:rsidR="003D698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hvaćena </w:t>
            </w:r>
            <w:r w:rsidRP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projektom</w:t>
            </w:r>
          </w:p>
          <w:p w:rsidR="00000BF4" w:rsidRPr="00256DF3" w:rsidRDefault="00000BF4" w:rsidP="00000BF4">
            <w:pPr>
              <w:pStyle w:val="ListParagraph"/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256DF3" w:rsidRPr="0012546B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4566" w:type="dxa"/>
            <w:shd w:val="clear" w:color="auto" w:fill="auto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Default="00256DF3" w:rsidP="003A5A95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Datum realiz</w:t>
            </w:r>
            <w:r w:rsidR="00C148D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iranja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projekta, period trajanja</w:t>
            </w:r>
          </w:p>
          <w:p w:rsidR="00000BF4" w:rsidRPr="00256DF3" w:rsidRDefault="00000BF4" w:rsidP="00000BF4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rPr>
          <w:trHeight w:val="347"/>
        </w:trPr>
        <w:tc>
          <w:tcPr>
            <w:tcW w:w="4566" w:type="dxa"/>
            <w:shd w:val="clear" w:color="auto" w:fill="auto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Default="00EC097A" w:rsidP="0012546B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Ukupni iznos projekta u KM</w:t>
            </w:r>
          </w:p>
          <w:p w:rsidR="00000BF4" w:rsidRPr="0012546B" w:rsidRDefault="00000BF4" w:rsidP="00000BF4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4566" w:type="dxa"/>
            <w:shd w:val="clear" w:color="auto" w:fill="auto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Default="00256DF3" w:rsidP="0012546B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Očekivani</w:t>
            </w:r>
            <w:r w:rsidR="00B16C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iznos od m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inistarstva u KM</w:t>
            </w:r>
          </w:p>
          <w:p w:rsidR="00000BF4" w:rsidRPr="0012546B" w:rsidRDefault="00000BF4" w:rsidP="00000BF4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4566" w:type="dxa"/>
            <w:shd w:val="clear" w:color="auto" w:fill="auto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Default="00256DF3" w:rsidP="003A5A95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Par</w:t>
            </w:r>
            <w:r w:rsidR="005B3B0F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tnerstvo u realiz</w:t>
            </w:r>
            <w:r w:rsidR="00C148D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iranju 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projekta</w:t>
            </w:r>
          </w:p>
          <w:p w:rsidR="00000BF4" w:rsidRPr="0012546B" w:rsidRDefault="00000BF4" w:rsidP="00000BF4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9493" w:type="dxa"/>
            <w:gridSpan w:val="3"/>
            <w:shd w:val="clear" w:color="auto" w:fill="auto"/>
          </w:tcPr>
          <w:p w:rsidR="00000BF4" w:rsidRDefault="00000BF4" w:rsidP="00EC09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EC097A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SADRŽAJ  PROJEKTA</w:t>
            </w:r>
            <w:r w:rsidR="00F72290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(opisati u cijelosti)</w:t>
            </w:r>
          </w:p>
          <w:p w:rsidR="00000BF4" w:rsidRDefault="00000BF4" w:rsidP="00EC09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000BF4" w:rsidRPr="00D15263" w:rsidRDefault="00000BF4" w:rsidP="00EC097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000BF4" w:rsidRDefault="00000BF4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000BF4" w:rsidRDefault="00000BF4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000BF4" w:rsidRDefault="00000BF4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000BF4" w:rsidRDefault="00000BF4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F72290" w:rsidRDefault="00F7229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256DF3" w:rsidRPr="00EC097A" w:rsidRDefault="00256DF3" w:rsidP="00000BF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9493" w:type="dxa"/>
            <w:gridSpan w:val="3"/>
            <w:shd w:val="clear" w:color="auto" w:fill="auto"/>
          </w:tcPr>
          <w:p w:rsidR="001A4DF1" w:rsidRDefault="001A4DF1" w:rsidP="0000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000B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B0FE5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POSEBNI  KRITERIJI</w:t>
            </w:r>
            <w:r w:rsidRP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  koje </w:t>
            </w:r>
            <w:r w:rsidR="00256DF3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</w:t>
            </w:r>
            <w:r w:rsidRP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svoj</w:t>
            </w:r>
            <w:r w:rsidR="00C148D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</w:t>
            </w:r>
            <w:r w:rsidRP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m realiz</w:t>
            </w:r>
            <w:r w:rsidR="00C148D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iranjem </w:t>
            </w:r>
            <w:r w:rsidRP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ispunjava</w:t>
            </w:r>
          </w:p>
        </w:tc>
      </w:tr>
      <w:tr w:rsidR="00EC097A" w:rsidRPr="00EC097A" w:rsidTr="00A34340">
        <w:tc>
          <w:tcPr>
            <w:tcW w:w="4673" w:type="dxa"/>
            <w:gridSpan w:val="2"/>
            <w:shd w:val="clear" w:color="auto" w:fill="auto"/>
          </w:tcPr>
          <w:p w:rsidR="001B0FE5" w:rsidRDefault="001B0FE5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EC097A" w:rsidP="00C148DB">
            <w:pPr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BROJNOST   </w:t>
            </w:r>
            <w:r w:rsidR="00C148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SUDIONIKA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4673" w:type="dxa"/>
            <w:gridSpan w:val="2"/>
            <w:shd w:val="clear" w:color="auto" w:fill="auto"/>
          </w:tcPr>
          <w:p w:rsidR="001B0FE5" w:rsidRDefault="001B0FE5" w:rsidP="001B0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EC097A" w:rsidP="00000BF4">
            <w:pPr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TRADICIONALNOST   PROJEKTA </w:t>
            </w:r>
          </w:p>
        </w:tc>
        <w:tc>
          <w:tcPr>
            <w:tcW w:w="4820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34340">
        <w:tc>
          <w:tcPr>
            <w:tcW w:w="4673" w:type="dxa"/>
            <w:gridSpan w:val="2"/>
            <w:shd w:val="clear" w:color="auto" w:fill="auto"/>
          </w:tcPr>
          <w:p w:rsidR="001B0FE5" w:rsidRDefault="001B0FE5" w:rsidP="001B0FE5">
            <w:pPr>
              <w:spacing w:after="0" w:line="240" w:lineRule="auto"/>
              <w:ind w:left="31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C148DB" w:rsidP="00256DF3">
            <w:pPr>
              <w:numPr>
                <w:ilvl w:val="0"/>
                <w:numId w:val="10"/>
              </w:numPr>
              <w:spacing w:after="0" w:line="240" w:lineRule="auto"/>
              <w:ind w:left="313" w:hanging="31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NAČIN  FINANC</w:t>
            </w:r>
            <w:r w:rsidR="00000B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IRANJA</w:t>
            </w:r>
            <w:r w:rsidR="001A27C6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(iznos vlastitih sredstava za realiziranje projekta)</w:t>
            </w:r>
          </w:p>
        </w:tc>
        <w:tc>
          <w:tcPr>
            <w:tcW w:w="4820" w:type="dxa"/>
            <w:shd w:val="clear" w:color="auto" w:fill="auto"/>
          </w:tcPr>
          <w:p w:rsidR="00000BF4" w:rsidRPr="001B0FE5" w:rsidRDefault="00000BF4" w:rsidP="0000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</w:tbl>
    <w:p w:rsidR="00EC097A" w:rsidRPr="00EC097A" w:rsidRDefault="00EC097A" w:rsidP="00EC097A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val="en-AU" w:eastAsia="hr-HR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560"/>
        <w:gridCol w:w="992"/>
        <w:gridCol w:w="1417"/>
        <w:gridCol w:w="2127"/>
      </w:tblGrid>
      <w:tr w:rsidR="000C18CD" w:rsidRPr="00EC097A" w:rsidTr="00CC6594">
        <w:trPr>
          <w:trHeight w:val="405"/>
        </w:trPr>
        <w:tc>
          <w:tcPr>
            <w:tcW w:w="1091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D" w:rsidRDefault="000C18CD" w:rsidP="00000BF4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lastRenderedPageBreak/>
              <w:t xml:space="preserve">TROŠKOVNIK </w:t>
            </w:r>
            <w:r w:rsidR="00B612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PROJEKTA</w:t>
            </w:r>
          </w:p>
        </w:tc>
      </w:tr>
      <w:tr w:rsidR="00EC097A" w:rsidRPr="00EC097A" w:rsidTr="00CC6594">
        <w:trPr>
          <w:trHeight w:val="457"/>
        </w:trPr>
        <w:tc>
          <w:tcPr>
            <w:tcW w:w="1091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97A" w:rsidRPr="00A34340" w:rsidRDefault="00EC097A" w:rsidP="00000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</w:pPr>
            <w:proofErr w:type="spellStart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Ukupan</w:t>
            </w:r>
            <w:proofErr w:type="spellEnd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iznos</w:t>
            </w:r>
            <w:proofErr w:type="spellEnd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="00C148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Proračuna</w:t>
            </w:r>
            <w:proofErr w:type="spellEnd"/>
            <w:r w:rsidR="000C18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="00EE41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projekta</w:t>
            </w:r>
            <w:proofErr w:type="spellEnd"/>
            <w:r w:rsidR="00A35D8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razložen</w:t>
            </w:r>
            <w:proofErr w:type="spellEnd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po</w:t>
            </w:r>
            <w:proofErr w:type="spellEnd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stavkama</w:t>
            </w:r>
            <w:proofErr w:type="spellEnd"/>
          </w:p>
        </w:tc>
      </w:tr>
      <w:tr w:rsidR="00EC097A" w:rsidRPr="00EC097A" w:rsidTr="00CC6594">
        <w:trPr>
          <w:trHeight w:val="407"/>
        </w:trPr>
        <w:tc>
          <w:tcPr>
            <w:tcW w:w="1091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97A" w:rsidRPr="00A34340" w:rsidRDefault="00EC097A" w:rsidP="00C14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</w:pPr>
            <w:r w:rsidRPr="00A34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IZRAVNI TROŠKOVI  </w:t>
            </w:r>
            <w:r w:rsidRPr="00A34340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koje korisnik usklađuje s</w:t>
            </w:r>
            <w:r w:rsidR="00C148DB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a</w:t>
            </w:r>
            <w:r w:rsidRPr="00A34340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sadržajnom specifikacijom ugovora</w:t>
            </w:r>
          </w:p>
        </w:tc>
      </w:tr>
      <w:tr w:rsidR="000C18CD" w:rsidRPr="00EC097A" w:rsidTr="00A36777">
        <w:trPr>
          <w:cantSplit/>
          <w:trHeight w:val="792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864E9" w:rsidRDefault="001864E9" w:rsidP="001864E9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</w:pPr>
          </w:p>
          <w:p w:rsidR="0098797B" w:rsidRPr="00A34340" w:rsidRDefault="00EC097A" w:rsidP="0098797B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</w:pPr>
            <w:r w:rsidRPr="00A34340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  <w:t>IME STAVKE/KONTA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C18CD" w:rsidRPr="00A36777" w:rsidRDefault="000C18CD" w:rsidP="000C18CD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val="en-AU" w:eastAsia="hr-HR"/>
              </w:rPr>
            </w:pPr>
          </w:p>
          <w:p w:rsidR="00EC097A" w:rsidRPr="00A36777" w:rsidRDefault="00EC097A" w:rsidP="000C18CD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lang w:val="en-AU" w:eastAsia="hr-HR"/>
              </w:rPr>
              <w:t>IZNOS VLASTITIH SREDSTAVA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864E9" w:rsidRDefault="001864E9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</w:p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/>
                <w:bCs/>
                <w:lang w:val="en-AU" w:eastAsia="hr-HR"/>
              </w:rPr>
              <w:t xml:space="preserve"> </w:t>
            </w: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IZNOSI IZ</w:t>
            </w:r>
          </w:p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DRUGIH IZVORA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/>
                <w:bCs/>
                <w:lang w:val="en-AU" w:eastAsia="hr-HR"/>
              </w:rPr>
              <w:t> </w:t>
            </w:r>
          </w:p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 KOJI SE TRAŽI OD MINISTARSTVA</w:t>
            </w:r>
          </w:p>
        </w:tc>
      </w:tr>
      <w:tr w:rsidR="00363B65" w:rsidRPr="00EC097A" w:rsidTr="00A36777">
        <w:trPr>
          <w:cantSplit/>
          <w:trHeight w:val="406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n-A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OD KOGA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924D0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proofErr w:type="spellStart"/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Naknada</w:t>
            </w:r>
            <w:proofErr w:type="spellEnd"/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za</w:t>
            </w:r>
            <w:proofErr w:type="spellEnd"/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autorske</w:t>
            </w:r>
            <w:proofErr w:type="spellEnd"/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 </w:t>
            </w:r>
            <w:proofErr w:type="spellStart"/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honorare</w:t>
            </w:r>
            <w:proofErr w:type="spellEnd"/>
          </w:p>
          <w:p w:rsidR="00EC097A" w:rsidRPr="00363B65" w:rsidRDefault="00EC097A" w:rsidP="00924D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363B65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A36777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smještaja</w:t>
            </w:r>
          </w:p>
          <w:p w:rsidR="00924D04" w:rsidRPr="00363B65" w:rsidRDefault="00924D04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A3677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Putni troškovi</w:t>
            </w:r>
          </w:p>
          <w:p w:rsidR="00924D04" w:rsidRPr="00363B65" w:rsidRDefault="00924D04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A36777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EC097A" w:rsidP="00000B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Troškovi </w:t>
            </w:r>
            <w:r w:rsidR="00C148DB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tiskanja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(plakata, programa, kataloga, afiša i dr.)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A3677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video/</w:t>
            </w:r>
            <w:r w:rsidR="004D2F6C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foto/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audio sadržaja</w:t>
            </w:r>
          </w:p>
          <w:p w:rsidR="001864E9" w:rsidRPr="00363B65" w:rsidRDefault="001864E9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A36777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574FE1" w:rsidP="00EC097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 tehnike (na</w:t>
            </w:r>
            <w:r w:rsidR="00EC097A"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jam razglasa, rasvjete, instrumenata i slično)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A36777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postavljanja pozornice</w:t>
            </w:r>
          </w:p>
          <w:p w:rsidR="001864E9" w:rsidRPr="00363B65" w:rsidRDefault="001864E9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A36777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oglašavanja i plaketiranja</w:t>
            </w:r>
          </w:p>
          <w:p w:rsidR="001864E9" w:rsidRPr="00363B65" w:rsidRDefault="001864E9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000BF4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EC097A" w:rsidRDefault="00EC097A" w:rsidP="00EC097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Pr="00363B65" w:rsidRDefault="00000BF4" w:rsidP="00C148D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Ostali troškovi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</w:tbl>
    <w:p w:rsidR="00AC227F" w:rsidRDefault="00AC227F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0BF4" w:rsidRDefault="00000BF4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0BF4" w:rsidRDefault="00000BF4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0BF4" w:rsidRDefault="00000BF4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0BF4" w:rsidRDefault="00000BF4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0BF4" w:rsidRDefault="00000BF4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0BF4" w:rsidRDefault="00000BF4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000BF4" w:rsidRDefault="00000BF4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6594" w:rsidRDefault="00CC6594" w:rsidP="00CC6594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Datum_____________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_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__________________________</w:t>
      </w:r>
    </w:p>
    <w:p w:rsidR="00DF005F" w:rsidRPr="00DF005F" w:rsidRDefault="005B3B0F" w:rsidP="00DF005F">
      <w:pPr>
        <w:spacing w:after="0" w:line="240" w:lineRule="auto"/>
        <w:ind w:right="-1417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M.P.                       </w:t>
      </w:r>
      <w:r w:rsidR="002B3E26">
        <w:rPr>
          <w:rFonts w:ascii="Arial" w:eastAsia="Times New Roman" w:hAnsi="Arial" w:cs="Arial"/>
          <w:sz w:val="24"/>
          <w:szCs w:val="24"/>
          <w:lang w:eastAsia="hr-HR"/>
        </w:rPr>
        <w:t>Ime i prezime ovlašten</w:t>
      </w:r>
      <w:r w:rsidR="00C148DB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2B3E2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148DB">
        <w:rPr>
          <w:rFonts w:ascii="Arial" w:eastAsia="Times New Roman" w:hAnsi="Arial" w:cs="Arial"/>
          <w:sz w:val="24"/>
          <w:szCs w:val="24"/>
          <w:lang w:eastAsia="hr-HR"/>
        </w:rPr>
        <w:t>osobe</w:t>
      </w:r>
      <w:r w:rsidR="00A87AB6">
        <w:rPr>
          <w:rFonts w:ascii="Arial" w:eastAsia="Times New Roman" w:hAnsi="Arial" w:cs="Arial"/>
          <w:sz w:val="24"/>
          <w:szCs w:val="24"/>
          <w:lang w:eastAsia="hr-HR"/>
        </w:rPr>
        <w:t xml:space="preserve"> i potpis</w:t>
      </w:r>
      <w:r w:rsidR="00CC6594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EC097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                                                                                         </w:t>
      </w:r>
      <w:r w:rsidR="00DF005F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</w:t>
      </w:r>
    </w:p>
    <w:sectPr w:rsidR="00DF005F" w:rsidRPr="00DF005F" w:rsidSect="00974A46">
      <w:footerReference w:type="even" r:id="rId11"/>
      <w:footerReference w:type="default" r:id="rId12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76" w:rsidRDefault="003B4C76">
      <w:pPr>
        <w:spacing w:after="0" w:line="240" w:lineRule="auto"/>
      </w:pPr>
      <w:r>
        <w:separator/>
      </w:r>
    </w:p>
  </w:endnote>
  <w:endnote w:type="continuationSeparator" w:id="0">
    <w:p w:rsidR="003B4C76" w:rsidRDefault="003B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ED13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ED13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76" w:rsidRDefault="003B4C76">
      <w:pPr>
        <w:spacing w:after="0" w:line="240" w:lineRule="auto"/>
      </w:pPr>
      <w:r>
        <w:separator/>
      </w:r>
    </w:p>
  </w:footnote>
  <w:footnote w:type="continuationSeparator" w:id="0">
    <w:p w:rsidR="003B4C76" w:rsidRDefault="003B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26"/>
    <w:multiLevelType w:val="hybridMultilevel"/>
    <w:tmpl w:val="13865DA6"/>
    <w:lvl w:ilvl="0" w:tplc="F33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263"/>
    <w:multiLevelType w:val="hybridMultilevel"/>
    <w:tmpl w:val="8BFC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0D"/>
    <w:multiLevelType w:val="hybridMultilevel"/>
    <w:tmpl w:val="B5CC03D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A31BC"/>
    <w:multiLevelType w:val="hybridMultilevel"/>
    <w:tmpl w:val="DB32CB06"/>
    <w:lvl w:ilvl="0" w:tplc="DB78249C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 w15:restartNumberingAfterBreak="0">
    <w:nsid w:val="16141FC8"/>
    <w:multiLevelType w:val="hybridMultilevel"/>
    <w:tmpl w:val="80CCA730"/>
    <w:lvl w:ilvl="0" w:tplc="94B2F0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A942834"/>
    <w:multiLevelType w:val="hybridMultilevel"/>
    <w:tmpl w:val="0B2AB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76B3"/>
    <w:multiLevelType w:val="multilevel"/>
    <w:tmpl w:val="3D4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80317B"/>
    <w:multiLevelType w:val="hybridMultilevel"/>
    <w:tmpl w:val="D6E25B20"/>
    <w:lvl w:ilvl="0" w:tplc="1200FB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C4A6EE8"/>
    <w:multiLevelType w:val="hybridMultilevel"/>
    <w:tmpl w:val="03D6A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A2B58"/>
    <w:multiLevelType w:val="hybridMultilevel"/>
    <w:tmpl w:val="7DB87F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BE5"/>
    <w:multiLevelType w:val="hybridMultilevel"/>
    <w:tmpl w:val="2480B4BC"/>
    <w:lvl w:ilvl="0" w:tplc="11C66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975CD"/>
    <w:multiLevelType w:val="hybridMultilevel"/>
    <w:tmpl w:val="D1C8801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3328"/>
    <w:multiLevelType w:val="hybridMultilevel"/>
    <w:tmpl w:val="DD98D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792"/>
    <w:multiLevelType w:val="hybridMultilevel"/>
    <w:tmpl w:val="7E32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06A97"/>
    <w:multiLevelType w:val="hybridMultilevel"/>
    <w:tmpl w:val="450C4EEE"/>
    <w:lvl w:ilvl="0" w:tplc="141A0017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A69E6"/>
    <w:multiLevelType w:val="hybridMultilevel"/>
    <w:tmpl w:val="3E803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C0315"/>
    <w:multiLevelType w:val="hybridMultilevel"/>
    <w:tmpl w:val="64CE9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3848"/>
    <w:multiLevelType w:val="hybridMultilevel"/>
    <w:tmpl w:val="FB1E396C"/>
    <w:lvl w:ilvl="0" w:tplc="6BDC46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BF1E48"/>
    <w:multiLevelType w:val="hybridMultilevel"/>
    <w:tmpl w:val="DEF28630"/>
    <w:lvl w:ilvl="0" w:tplc="7952A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66C1"/>
    <w:multiLevelType w:val="hybridMultilevel"/>
    <w:tmpl w:val="9F9E16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8"/>
  </w:num>
  <w:num w:numId="5">
    <w:abstractNumId w:val="16"/>
  </w:num>
  <w:num w:numId="6">
    <w:abstractNumId w:val="8"/>
  </w:num>
  <w:num w:numId="7">
    <w:abstractNumId w:val="6"/>
  </w:num>
  <w:num w:numId="8">
    <w:abstractNumId w:val="14"/>
  </w:num>
  <w:num w:numId="9">
    <w:abstractNumId w:val="12"/>
  </w:num>
  <w:num w:numId="10">
    <w:abstractNumId w:val="9"/>
  </w:num>
  <w:num w:numId="11">
    <w:abstractNumId w:val="17"/>
  </w:num>
  <w:num w:numId="12">
    <w:abstractNumId w:val="10"/>
  </w:num>
  <w:num w:numId="13">
    <w:abstractNumId w:val="13"/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3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00BF4"/>
    <w:rsid w:val="00013597"/>
    <w:rsid w:val="00024AE0"/>
    <w:rsid w:val="00051EFC"/>
    <w:rsid w:val="00053928"/>
    <w:rsid w:val="000552F0"/>
    <w:rsid w:val="00074862"/>
    <w:rsid w:val="000853BF"/>
    <w:rsid w:val="000A05B6"/>
    <w:rsid w:val="000B0C5A"/>
    <w:rsid w:val="000C18CD"/>
    <w:rsid w:val="000C4E6D"/>
    <w:rsid w:val="000D0D63"/>
    <w:rsid w:val="000E205E"/>
    <w:rsid w:val="00112BBB"/>
    <w:rsid w:val="00113546"/>
    <w:rsid w:val="00122147"/>
    <w:rsid w:val="0012546B"/>
    <w:rsid w:val="001310BE"/>
    <w:rsid w:val="00156825"/>
    <w:rsid w:val="00170CAE"/>
    <w:rsid w:val="001864E9"/>
    <w:rsid w:val="00191FDA"/>
    <w:rsid w:val="001A27C6"/>
    <w:rsid w:val="001A4DF1"/>
    <w:rsid w:val="001B0FE5"/>
    <w:rsid w:val="001B12B7"/>
    <w:rsid w:val="001B7727"/>
    <w:rsid w:val="00213B34"/>
    <w:rsid w:val="0021408E"/>
    <w:rsid w:val="002232E6"/>
    <w:rsid w:val="00241A8F"/>
    <w:rsid w:val="00245515"/>
    <w:rsid w:val="00256DF3"/>
    <w:rsid w:val="00267F6E"/>
    <w:rsid w:val="00270D80"/>
    <w:rsid w:val="0028691D"/>
    <w:rsid w:val="00291951"/>
    <w:rsid w:val="00291C7F"/>
    <w:rsid w:val="002B3E26"/>
    <w:rsid w:val="002C346C"/>
    <w:rsid w:val="002C5868"/>
    <w:rsid w:val="002D0FE4"/>
    <w:rsid w:val="002D12F0"/>
    <w:rsid w:val="002F2111"/>
    <w:rsid w:val="002F714B"/>
    <w:rsid w:val="00313094"/>
    <w:rsid w:val="00313A12"/>
    <w:rsid w:val="00340AE4"/>
    <w:rsid w:val="00363B65"/>
    <w:rsid w:val="00376C43"/>
    <w:rsid w:val="00377AEC"/>
    <w:rsid w:val="00386E23"/>
    <w:rsid w:val="00392650"/>
    <w:rsid w:val="003A5A95"/>
    <w:rsid w:val="003B483A"/>
    <w:rsid w:val="003B4C76"/>
    <w:rsid w:val="003C5669"/>
    <w:rsid w:val="003D3BD5"/>
    <w:rsid w:val="003D6982"/>
    <w:rsid w:val="00405832"/>
    <w:rsid w:val="004438DF"/>
    <w:rsid w:val="00485246"/>
    <w:rsid w:val="00487C55"/>
    <w:rsid w:val="004A3C1D"/>
    <w:rsid w:val="004C16EB"/>
    <w:rsid w:val="004D2F6C"/>
    <w:rsid w:val="004D3014"/>
    <w:rsid w:val="004E1B48"/>
    <w:rsid w:val="005018AB"/>
    <w:rsid w:val="005241E0"/>
    <w:rsid w:val="00530BF4"/>
    <w:rsid w:val="00544C83"/>
    <w:rsid w:val="00546EE9"/>
    <w:rsid w:val="0057219D"/>
    <w:rsid w:val="00574FE1"/>
    <w:rsid w:val="005B3A98"/>
    <w:rsid w:val="005B3B0F"/>
    <w:rsid w:val="005B6623"/>
    <w:rsid w:val="005B7464"/>
    <w:rsid w:val="005C2FB9"/>
    <w:rsid w:val="005E01B2"/>
    <w:rsid w:val="005E445C"/>
    <w:rsid w:val="005E7891"/>
    <w:rsid w:val="005F2012"/>
    <w:rsid w:val="00605F00"/>
    <w:rsid w:val="0061024B"/>
    <w:rsid w:val="0063600C"/>
    <w:rsid w:val="006518A6"/>
    <w:rsid w:val="00662364"/>
    <w:rsid w:val="006840A7"/>
    <w:rsid w:val="006A20D5"/>
    <w:rsid w:val="006B2882"/>
    <w:rsid w:val="006E56B4"/>
    <w:rsid w:val="0070123F"/>
    <w:rsid w:val="00725782"/>
    <w:rsid w:val="0074276E"/>
    <w:rsid w:val="007436E9"/>
    <w:rsid w:val="00745758"/>
    <w:rsid w:val="0076086E"/>
    <w:rsid w:val="00770F49"/>
    <w:rsid w:val="007904F2"/>
    <w:rsid w:val="00797A69"/>
    <w:rsid w:val="007A45C9"/>
    <w:rsid w:val="007E3A29"/>
    <w:rsid w:val="00801573"/>
    <w:rsid w:val="00814324"/>
    <w:rsid w:val="0083421D"/>
    <w:rsid w:val="008372FD"/>
    <w:rsid w:val="00853814"/>
    <w:rsid w:val="008622FD"/>
    <w:rsid w:val="0087063C"/>
    <w:rsid w:val="00877951"/>
    <w:rsid w:val="00885F89"/>
    <w:rsid w:val="008953B5"/>
    <w:rsid w:val="00902599"/>
    <w:rsid w:val="00924D04"/>
    <w:rsid w:val="00926238"/>
    <w:rsid w:val="0094057F"/>
    <w:rsid w:val="00974A46"/>
    <w:rsid w:val="0098797B"/>
    <w:rsid w:val="009D6DA1"/>
    <w:rsid w:val="00A34340"/>
    <w:rsid w:val="00A35D8D"/>
    <w:rsid w:val="00A36777"/>
    <w:rsid w:val="00A54FFA"/>
    <w:rsid w:val="00A57CCA"/>
    <w:rsid w:val="00A7544B"/>
    <w:rsid w:val="00A83626"/>
    <w:rsid w:val="00A87AB6"/>
    <w:rsid w:val="00AC227F"/>
    <w:rsid w:val="00AD69E1"/>
    <w:rsid w:val="00B10B2D"/>
    <w:rsid w:val="00B16CB8"/>
    <w:rsid w:val="00B235EB"/>
    <w:rsid w:val="00B420EC"/>
    <w:rsid w:val="00B42649"/>
    <w:rsid w:val="00B472DC"/>
    <w:rsid w:val="00B512D0"/>
    <w:rsid w:val="00B545B5"/>
    <w:rsid w:val="00B612DB"/>
    <w:rsid w:val="00B61F2D"/>
    <w:rsid w:val="00B66A80"/>
    <w:rsid w:val="00B731C1"/>
    <w:rsid w:val="00B86B74"/>
    <w:rsid w:val="00BA4BD0"/>
    <w:rsid w:val="00BB39BC"/>
    <w:rsid w:val="00BC5FA2"/>
    <w:rsid w:val="00BE05AA"/>
    <w:rsid w:val="00BF6CCB"/>
    <w:rsid w:val="00C148DB"/>
    <w:rsid w:val="00C24D44"/>
    <w:rsid w:val="00C37F24"/>
    <w:rsid w:val="00C7068A"/>
    <w:rsid w:val="00C8262D"/>
    <w:rsid w:val="00C96527"/>
    <w:rsid w:val="00CA3FED"/>
    <w:rsid w:val="00CC6594"/>
    <w:rsid w:val="00D0793D"/>
    <w:rsid w:val="00D15263"/>
    <w:rsid w:val="00D45722"/>
    <w:rsid w:val="00D816BD"/>
    <w:rsid w:val="00DB3E29"/>
    <w:rsid w:val="00DB5D0F"/>
    <w:rsid w:val="00DC3F5E"/>
    <w:rsid w:val="00DC6F02"/>
    <w:rsid w:val="00DF005F"/>
    <w:rsid w:val="00DF3342"/>
    <w:rsid w:val="00E0627A"/>
    <w:rsid w:val="00E1504A"/>
    <w:rsid w:val="00E3304E"/>
    <w:rsid w:val="00E639CA"/>
    <w:rsid w:val="00E822CA"/>
    <w:rsid w:val="00EB25A5"/>
    <w:rsid w:val="00EC097A"/>
    <w:rsid w:val="00ED13A8"/>
    <w:rsid w:val="00EE4104"/>
    <w:rsid w:val="00F11912"/>
    <w:rsid w:val="00F264AC"/>
    <w:rsid w:val="00F35E21"/>
    <w:rsid w:val="00F36026"/>
    <w:rsid w:val="00F415BD"/>
    <w:rsid w:val="00F470D3"/>
    <w:rsid w:val="00F61D81"/>
    <w:rsid w:val="00F64115"/>
    <w:rsid w:val="00F64F3E"/>
    <w:rsid w:val="00F71178"/>
    <w:rsid w:val="00F72290"/>
    <w:rsid w:val="00F81D16"/>
    <w:rsid w:val="00FA6702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B9AA62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28"/>
    <w:pPr>
      <w:ind w:left="720"/>
      <w:contextualSpacing/>
    </w:pPr>
  </w:style>
  <w:style w:type="table" w:styleId="TableGrid">
    <w:name w:val="Table Grid"/>
    <w:basedOn w:val="TableNormal"/>
    <w:uiPriority w:val="59"/>
    <w:rsid w:val="00F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nobsbk@bih.net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D94D-9846-40EF-98FD-7A6A5060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148</cp:revision>
  <cp:lastPrinted>2019-05-20T08:47:00Z</cp:lastPrinted>
  <dcterms:created xsi:type="dcterms:W3CDTF">2019-03-20T08:45:00Z</dcterms:created>
  <dcterms:modified xsi:type="dcterms:W3CDTF">2020-06-17T08:11:00Z</dcterms:modified>
</cp:coreProperties>
</file>